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EA4" w:rsidRPr="008079F3" w:rsidRDefault="00F03ADF" w:rsidP="00F03AD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79F3">
        <w:rPr>
          <w:rFonts w:ascii="Times New Roman" w:hAnsi="Times New Roman" w:cs="Times New Roman"/>
          <w:b/>
          <w:sz w:val="24"/>
          <w:szCs w:val="24"/>
          <w:u w:val="single"/>
        </w:rPr>
        <w:t>Resolution to Transfer Funds</w:t>
      </w:r>
    </w:p>
    <w:p w:rsidR="008079F3" w:rsidRDefault="00F03ADF" w:rsidP="008079F3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t xml:space="preserve">The Board of School Trustees of the Tipton Community School Corporation recognizes the need for a transfer of money </w:t>
      </w:r>
      <w:r w:rsidR="009B522D" w:rsidRPr="008079F3">
        <w:rPr>
          <w:rFonts w:ascii="Times New Roman" w:hAnsi="Times New Roman" w:cs="Times New Roman"/>
          <w:sz w:val="24"/>
          <w:szCs w:val="24"/>
        </w:rPr>
        <w:t xml:space="preserve">among </w:t>
      </w:r>
      <w:r w:rsidRPr="008079F3">
        <w:rPr>
          <w:rFonts w:ascii="Times New Roman" w:hAnsi="Times New Roman" w:cs="Times New Roman"/>
          <w:sz w:val="24"/>
          <w:szCs w:val="24"/>
        </w:rPr>
        <w:t xml:space="preserve">funds to </w:t>
      </w:r>
      <w:r w:rsidR="009B522D" w:rsidRPr="008079F3">
        <w:rPr>
          <w:rFonts w:ascii="Times New Roman" w:hAnsi="Times New Roman" w:cs="Times New Roman"/>
          <w:sz w:val="24"/>
          <w:szCs w:val="24"/>
        </w:rPr>
        <w:t xml:space="preserve">restore positive fund balances in clearing accounts.   </w:t>
      </w:r>
    </w:p>
    <w:p w:rsidR="008079F3" w:rsidRDefault="008079F3" w:rsidP="008079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the </w:t>
      </w:r>
      <w:r w:rsidR="009B522D" w:rsidRPr="008079F3">
        <w:rPr>
          <w:rFonts w:ascii="Times New Roman" w:hAnsi="Times New Roman" w:cs="Times New Roman"/>
          <w:sz w:val="24"/>
          <w:szCs w:val="24"/>
        </w:rPr>
        <w:t xml:space="preserve">State Board of Accounts brought the following accounts to </w:t>
      </w:r>
      <w:r>
        <w:rPr>
          <w:rFonts w:ascii="Times New Roman" w:hAnsi="Times New Roman" w:cs="Times New Roman"/>
          <w:sz w:val="24"/>
          <w:szCs w:val="24"/>
        </w:rPr>
        <w:t xml:space="preserve">the treasurer’s attention </w:t>
      </w:r>
      <w:r w:rsidR="009B522D" w:rsidRPr="008079F3">
        <w:rPr>
          <w:rFonts w:ascii="Times New Roman" w:hAnsi="Times New Roman" w:cs="Times New Roman"/>
          <w:sz w:val="24"/>
          <w:szCs w:val="24"/>
        </w:rPr>
        <w:t xml:space="preserve">during </w:t>
      </w:r>
      <w:r>
        <w:rPr>
          <w:rFonts w:ascii="Times New Roman" w:hAnsi="Times New Roman" w:cs="Times New Roman"/>
          <w:sz w:val="24"/>
          <w:szCs w:val="24"/>
        </w:rPr>
        <w:t>the audit for the time period 2020-22</w:t>
      </w:r>
      <w:r w:rsidR="009B522D" w:rsidRPr="008079F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03ADF" w:rsidRPr="008079F3" w:rsidRDefault="008079F3" w:rsidP="008079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said </w:t>
      </w:r>
      <w:r w:rsidR="009B522D" w:rsidRPr="008079F3">
        <w:rPr>
          <w:rFonts w:ascii="Times New Roman" w:hAnsi="Times New Roman" w:cs="Times New Roman"/>
          <w:sz w:val="24"/>
          <w:szCs w:val="24"/>
        </w:rPr>
        <w:t>corrections will require a transfer of funds which require</w:t>
      </w:r>
      <w:r>
        <w:rPr>
          <w:rFonts w:ascii="Times New Roman" w:hAnsi="Times New Roman" w:cs="Times New Roman"/>
          <w:sz w:val="24"/>
          <w:szCs w:val="24"/>
        </w:rPr>
        <w:t>s</w:t>
      </w:r>
      <w:r w:rsidR="009B522D" w:rsidRPr="008079F3">
        <w:rPr>
          <w:rFonts w:ascii="Times New Roman" w:hAnsi="Times New Roman" w:cs="Times New Roman"/>
          <w:sz w:val="24"/>
          <w:szCs w:val="24"/>
        </w:rPr>
        <w:t xml:space="preserve"> board approval.  Those marked *300 require a transfer from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9B522D" w:rsidRPr="008079F3">
        <w:rPr>
          <w:rFonts w:ascii="Times New Roman" w:hAnsi="Times New Roman" w:cs="Times New Roman"/>
          <w:sz w:val="24"/>
          <w:szCs w:val="24"/>
        </w:rPr>
        <w:t xml:space="preserve">operations </w:t>
      </w:r>
      <w:r>
        <w:rPr>
          <w:rFonts w:ascii="Times New Roman" w:hAnsi="Times New Roman" w:cs="Times New Roman"/>
          <w:sz w:val="24"/>
          <w:szCs w:val="24"/>
        </w:rPr>
        <w:t xml:space="preserve">fund </w:t>
      </w:r>
      <w:r w:rsidR="009B522D" w:rsidRPr="008079F3">
        <w:rPr>
          <w:rFonts w:ascii="Times New Roman" w:hAnsi="Times New Roman" w:cs="Times New Roman"/>
          <w:sz w:val="24"/>
          <w:szCs w:val="24"/>
        </w:rPr>
        <w:t>to correct if the initial issue causing the n</w:t>
      </w:r>
      <w:bookmarkStart w:id="0" w:name="_GoBack"/>
      <w:bookmarkEnd w:id="0"/>
      <w:r w:rsidR="009B522D" w:rsidRPr="008079F3">
        <w:rPr>
          <w:rFonts w:ascii="Times New Roman" w:hAnsi="Times New Roman" w:cs="Times New Roman"/>
          <w:sz w:val="24"/>
          <w:szCs w:val="24"/>
        </w:rPr>
        <w:t>egative balance cannot be determined.</w:t>
      </w:r>
    </w:p>
    <w:p w:rsidR="009B522D" w:rsidRPr="008079F3" w:rsidRDefault="009B522D" w:rsidP="00F03AD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79F3">
        <w:rPr>
          <w:rFonts w:ascii="Times New Roman" w:hAnsi="Times New Roman" w:cs="Times New Roman"/>
          <w:b/>
          <w:sz w:val="24"/>
          <w:szCs w:val="24"/>
          <w:u w:val="single"/>
        </w:rPr>
        <w:t>From Fund</w:t>
      </w:r>
      <w:r w:rsidRPr="008079F3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8079F3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8079F3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8079F3">
        <w:rPr>
          <w:rFonts w:ascii="Times New Roman" w:hAnsi="Times New Roman" w:cs="Times New Roman"/>
          <w:b/>
          <w:sz w:val="24"/>
          <w:szCs w:val="24"/>
          <w:u w:val="single"/>
        </w:rPr>
        <w:tab/>
        <w:t>To Fund</w:t>
      </w:r>
      <w:r w:rsidRPr="008079F3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8079F3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8079F3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8079F3">
        <w:rPr>
          <w:rFonts w:ascii="Times New Roman" w:hAnsi="Times New Roman" w:cs="Times New Roman"/>
          <w:b/>
          <w:sz w:val="24"/>
          <w:szCs w:val="24"/>
          <w:u w:val="single"/>
        </w:rPr>
        <w:tab/>
        <w:t>Amount</w:t>
      </w:r>
      <w:r w:rsidR="008079F3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9B522D" w:rsidRPr="008079F3" w:rsidRDefault="009B522D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t>9439</w:t>
      </w:r>
      <w:r w:rsidRPr="008079F3">
        <w:rPr>
          <w:rFonts w:ascii="Times New Roman" w:hAnsi="Times New Roman" w:cs="Times New Roman"/>
          <w:sz w:val="24"/>
          <w:szCs w:val="24"/>
        </w:rPr>
        <w:tab/>
        <w:t>403B Lo</w:t>
      </w:r>
      <w:r w:rsidR="008079F3">
        <w:rPr>
          <w:rFonts w:ascii="Times New Roman" w:hAnsi="Times New Roman" w:cs="Times New Roman"/>
          <w:sz w:val="24"/>
          <w:szCs w:val="24"/>
        </w:rPr>
        <w:t>a</w:t>
      </w:r>
      <w:r w:rsidRPr="008079F3">
        <w:rPr>
          <w:rFonts w:ascii="Times New Roman" w:hAnsi="Times New Roman" w:cs="Times New Roman"/>
          <w:sz w:val="24"/>
          <w:szCs w:val="24"/>
        </w:rPr>
        <w:t>n Reimbursement</w:t>
      </w:r>
      <w:r w:rsidRPr="008079F3">
        <w:rPr>
          <w:rFonts w:ascii="Times New Roman" w:hAnsi="Times New Roman" w:cs="Times New Roman"/>
          <w:sz w:val="24"/>
          <w:szCs w:val="24"/>
        </w:rPr>
        <w:tab/>
        <w:t>9600 Great West Life Annuity</w:t>
      </w:r>
      <w:r w:rsidRPr="008079F3">
        <w:rPr>
          <w:rFonts w:ascii="Times New Roman" w:hAnsi="Times New Roman" w:cs="Times New Roman"/>
          <w:sz w:val="24"/>
          <w:szCs w:val="24"/>
        </w:rPr>
        <w:tab/>
        <w:t>$3,544.95</w:t>
      </w:r>
      <w:r w:rsidRPr="008079F3">
        <w:rPr>
          <w:rFonts w:ascii="Times New Roman" w:hAnsi="Times New Roman" w:cs="Times New Roman"/>
          <w:sz w:val="24"/>
          <w:szCs w:val="24"/>
        </w:rPr>
        <w:br/>
        <w:t xml:space="preserve">*300 </w:t>
      </w:r>
      <w:r w:rsidRPr="008079F3">
        <w:rPr>
          <w:rFonts w:ascii="Times New Roman" w:hAnsi="Times New Roman" w:cs="Times New Roman"/>
          <w:sz w:val="24"/>
          <w:szCs w:val="24"/>
        </w:rPr>
        <w:tab/>
        <w:t>Operations</w:t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  <w:t xml:space="preserve">9200 </w:t>
      </w:r>
      <w:proofErr w:type="spellStart"/>
      <w:r w:rsidRPr="008079F3">
        <w:rPr>
          <w:rFonts w:ascii="Times New Roman" w:hAnsi="Times New Roman" w:cs="Times New Roman"/>
          <w:sz w:val="24"/>
          <w:szCs w:val="24"/>
        </w:rPr>
        <w:t>Efunds</w:t>
      </w:r>
      <w:proofErr w:type="spellEnd"/>
      <w:r w:rsidRPr="008079F3">
        <w:rPr>
          <w:rFonts w:ascii="Times New Roman" w:hAnsi="Times New Roman" w:cs="Times New Roman"/>
          <w:sz w:val="24"/>
          <w:szCs w:val="24"/>
        </w:rPr>
        <w:t xml:space="preserve"> Over/Short</w:t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  <w:t>$272.42</w:t>
      </w:r>
      <w:r w:rsidRPr="008079F3">
        <w:rPr>
          <w:rFonts w:ascii="Times New Roman" w:hAnsi="Times New Roman" w:cs="Times New Roman"/>
          <w:sz w:val="24"/>
          <w:szCs w:val="24"/>
        </w:rPr>
        <w:br/>
        <w:t>*300</w:t>
      </w:r>
      <w:r w:rsidRPr="008079F3">
        <w:rPr>
          <w:rFonts w:ascii="Times New Roman" w:hAnsi="Times New Roman" w:cs="Times New Roman"/>
          <w:sz w:val="24"/>
          <w:szCs w:val="24"/>
        </w:rPr>
        <w:tab/>
        <w:t>Operations</w:t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  <w:t>9320 FICA Non-Teaching</w:t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  <w:t>$49.49</w:t>
      </w:r>
      <w:r w:rsidRPr="008079F3">
        <w:rPr>
          <w:rFonts w:ascii="Times New Roman" w:hAnsi="Times New Roman" w:cs="Times New Roman"/>
          <w:sz w:val="24"/>
          <w:szCs w:val="24"/>
        </w:rPr>
        <w:br/>
        <w:t>*300</w:t>
      </w:r>
      <w:r w:rsidRPr="008079F3">
        <w:rPr>
          <w:rFonts w:ascii="Times New Roman" w:hAnsi="Times New Roman" w:cs="Times New Roman"/>
          <w:sz w:val="24"/>
          <w:szCs w:val="24"/>
        </w:rPr>
        <w:tab/>
        <w:t>Operations</w:t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  <w:t>9240 Total County Tax</w:t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  <w:t>$129.35</w:t>
      </w:r>
      <w:r w:rsidRPr="008079F3">
        <w:rPr>
          <w:rFonts w:ascii="Times New Roman" w:hAnsi="Times New Roman" w:cs="Times New Roman"/>
          <w:sz w:val="24"/>
          <w:szCs w:val="24"/>
        </w:rPr>
        <w:br/>
        <w:t>*300</w:t>
      </w:r>
      <w:r w:rsidRPr="008079F3">
        <w:rPr>
          <w:rFonts w:ascii="Times New Roman" w:hAnsi="Times New Roman" w:cs="Times New Roman"/>
          <w:sz w:val="24"/>
          <w:szCs w:val="24"/>
        </w:rPr>
        <w:tab/>
        <w:t>Operations</w:t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  <w:t>9230 State Tax</w:t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  <w:t>$329.82</w:t>
      </w:r>
    </w:p>
    <w:p w:rsidR="00F03ADF" w:rsidRPr="008079F3" w:rsidRDefault="00F03ADF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t>THEREFORE</w:t>
      </w:r>
      <w:r w:rsidR="008079F3">
        <w:rPr>
          <w:rFonts w:ascii="Times New Roman" w:hAnsi="Times New Roman" w:cs="Times New Roman"/>
          <w:sz w:val="24"/>
          <w:szCs w:val="24"/>
        </w:rPr>
        <w:t>,</w:t>
      </w:r>
      <w:r w:rsidRPr="008079F3">
        <w:rPr>
          <w:rFonts w:ascii="Times New Roman" w:hAnsi="Times New Roman" w:cs="Times New Roman"/>
          <w:sz w:val="24"/>
          <w:szCs w:val="24"/>
        </w:rPr>
        <w:t xml:space="preserve"> BE IT RESOLVED:  The Board of School Trustees of Tipton Community School Corporation authorizes the Treasurer to transfer</w:t>
      </w:r>
      <w:r w:rsidR="008079F3">
        <w:rPr>
          <w:rFonts w:ascii="Times New Roman" w:hAnsi="Times New Roman" w:cs="Times New Roman"/>
          <w:sz w:val="24"/>
          <w:szCs w:val="24"/>
        </w:rPr>
        <w:t xml:space="preserve"> funds as described above.</w:t>
      </w:r>
      <w:r w:rsidR="008079F3" w:rsidRPr="00807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ADF" w:rsidRPr="008079F3" w:rsidRDefault="00F03ADF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t xml:space="preserve">APPROVED this </w:t>
      </w:r>
      <w:r w:rsidR="008079F3">
        <w:rPr>
          <w:rFonts w:ascii="Times New Roman" w:hAnsi="Times New Roman" w:cs="Times New Roman"/>
          <w:sz w:val="24"/>
          <w:szCs w:val="24"/>
        </w:rPr>
        <w:t>9th</w:t>
      </w:r>
      <w:r w:rsidRPr="008079F3">
        <w:rPr>
          <w:rFonts w:ascii="Times New Roman" w:hAnsi="Times New Roman" w:cs="Times New Roman"/>
          <w:sz w:val="24"/>
          <w:szCs w:val="24"/>
        </w:rPr>
        <w:t xml:space="preserve"> day of </w:t>
      </w:r>
      <w:r w:rsidR="008079F3">
        <w:rPr>
          <w:rFonts w:ascii="Times New Roman" w:hAnsi="Times New Roman" w:cs="Times New Roman"/>
          <w:sz w:val="24"/>
          <w:szCs w:val="24"/>
        </w:rPr>
        <w:t>May</w:t>
      </w:r>
      <w:r w:rsidRPr="008079F3">
        <w:rPr>
          <w:rFonts w:ascii="Times New Roman" w:hAnsi="Times New Roman" w:cs="Times New Roman"/>
          <w:sz w:val="24"/>
          <w:szCs w:val="24"/>
        </w:rPr>
        <w:t>, 2023.</w:t>
      </w:r>
    </w:p>
    <w:p w:rsidR="00F03ADF" w:rsidRPr="008079F3" w:rsidRDefault="00F03ADF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  <w:u w:val="single"/>
        </w:rPr>
        <w:t>AYE</w:t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</w:rPr>
        <w:tab/>
      </w:r>
      <w:r w:rsidRPr="008079F3">
        <w:rPr>
          <w:rFonts w:ascii="Times New Roman" w:hAnsi="Times New Roman" w:cs="Times New Roman"/>
          <w:sz w:val="24"/>
          <w:szCs w:val="24"/>
          <w:u w:val="single"/>
        </w:rPr>
        <w:t>NAY</w:t>
      </w:r>
    </w:p>
    <w:p w:rsidR="00F03ADF" w:rsidRPr="008079F3" w:rsidRDefault="00F03ADF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8079F3"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:rsidR="00F03ADF" w:rsidRPr="008079F3" w:rsidRDefault="00F03ADF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br/>
        <w:t>__________________________________</w:t>
      </w:r>
      <w:r w:rsidRPr="008079F3"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:rsidR="00F03ADF" w:rsidRPr="008079F3" w:rsidRDefault="00F03ADF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br/>
        <w:t>__________________________________</w:t>
      </w:r>
      <w:r w:rsidRPr="008079F3"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:rsidR="00F03ADF" w:rsidRPr="008079F3" w:rsidRDefault="00F03ADF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br/>
        <w:t>__________________________________</w:t>
      </w:r>
      <w:r w:rsidRPr="008079F3"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:rsidR="00F03ADF" w:rsidRPr="008079F3" w:rsidRDefault="00F03ADF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br/>
        <w:t>__________________________________</w:t>
      </w:r>
      <w:r w:rsidRPr="008079F3"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:rsidR="00F03ADF" w:rsidRPr="008079F3" w:rsidRDefault="00F03ADF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br/>
        <w:t>__________________________________</w:t>
      </w:r>
      <w:r w:rsidRPr="008079F3"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:rsidR="00F03ADF" w:rsidRPr="008079F3" w:rsidRDefault="00F03ADF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br/>
        <w:t>__________________________________</w:t>
      </w:r>
      <w:r w:rsidRPr="008079F3"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:rsidR="00F03ADF" w:rsidRPr="008079F3" w:rsidRDefault="00F03ADF" w:rsidP="00F03ADF">
      <w:pPr>
        <w:rPr>
          <w:rFonts w:ascii="Times New Roman" w:hAnsi="Times New Roman" w:cs="Times New Roman"/>
          <w:sz w:val="24"/>
          <w:szCs w:val="24"/>
        </w:rPr>
      </w:pPr>
      <w:r w:rsidRPr="008079F3">
        <w:rPr>
          <w:rFonts w:ascii="Times New Roman" w:hAnsi="Times New Roman" w:cs="Times New Roman"/>
          <w:sz w:val="24"/>
          <w:szCs w:val="24"/>
        </w:rPr>
        <w:t>ATTEST:</w:t>
      </w:r>
    </w:p>
    <w:p w:rsidR="00F03ADF" w:rsidRPr="008079F3" w:rsidRDefault="00F03ADF" w:rsidP="00F03ADF">
      <w:pPr>
        <w:rPr>
          <w:rFonts w:ascii="Times New Roman" w:hAnsi="Times New Roman" w:cs="Times New Roman"/>
        </w:rPr>
      </w:pPr>
      <w:r w:rsidRPr="008079F3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0A3612" w:rsidRPr="008079F3">
        <w:rPr>
          <w:rFonts w:ascii="Times New Roman" w:hAnsi="Times New Roman" w:cs="Times New Roman"/>
          <w:sz w:val="24"/>
          <w:szCs w:val="24"/>
        </w:rPr>
        <w:br/>
        <w:t>Andrea Campbell</w:t>
      </w:r>
      <w:r w:rsidRPr="008079F3">
        <w:rPr>
          <w:rFonts w:ascii="Times New Roman" w:hAnsi="Times New Roman" w:cs="Times New Roman"/>
          <w:sz w:val="24"/>
          <w:szCs w:val="24"/>
        </w:rPr>
        <w:t>, Board Secretary</w:t>
      </w:r>
    </w:p>
    <w:sectPr w:rsidR="00F03ADF" w:rsidRPr="00807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1C0"/>
    <w:rsid w:val="000A3612"/>
    <w:rsid w:val="008079F3"/>
    <w:rsid w:val="008F1FA2"/>
    <w:rsid w:val="009B522D"/>
    <w:rsid w:val="00A03EA4"/>
    <w:rsid w:val="00B5170C"/>
    <w:rsid w:val="00C951C0"/>
    <w:rsid w:val="00F0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B5B3BB-0C11-4409-8C9F-9BA8B4CA6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36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6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6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Brook Cleaver</dc:creator>
  <cp:keywords/>
  <dc:description/>
  <cp:lastModifiedBy>Brook Cleaver</cp:lastModifiedBy>
  <cp:revision>2</cp:revision>
  <cp:lastPrinted>2023-04-24T13:52:00Z</cp:lastPrinted>
  <dcterms:created xsi:type="dcterms:W3CDTF">2023-04-24T14:04:00Z</dcterms:created>
  <dcterms:modified xsi:type="dcterms:W3CDTF">2023-04-24T14:04:00Z</dcterms:modified>
</cp:coreProperties>
</file>