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CD58" w14:textId="144DB0CA" w:rsidR="00C06F27" w:rsidRDefault="00E60A7D" w:rsidP="007746C2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517BB2">
        <w:rPr>
          <w:b/>
          <w:sz w:val="36"/>
        </w:rPr>
        <w:t>May 3</w:t>
      </w:r>
      <w:r w:rsidR="00517BB2" w:rsidRPr="00517BB2">
        <w:rPr>
          <w:b/>
          <w:sz w:val="36"/>
          <w:vertAlign w:val="superscript"/>
        </w:rPr>
        <w:t>rd</w:t>
      </w:r>
      <w:proofErr w:type="gramStart"/>
      <w:r w:rsidRPr="00E60A7D">
        <w:rPr>
          <w:b/>
          <w:sz w:val="36"/>
        </w:rPr>
        <w:t xml:space="preserve"> 20</w:t>
      </w:r>
      <w:r w:rsidR="0075604D">
        <w:rPr>
          <w:b/>
          <w:sz w:val="36"/>
        </w:rPr>
        <w:t>2</w:t>
      </w:r>
      <w:r w:rsidR="00517BB2">
        <w:rPr>
          <w:b/>
          <w:sz w:val="36"/>
        </w:rPr>
        <w:t>2</w:t>
      </w:r>
      <w:proofErr w:type="gramEnd"/>
    </w:p>
    <w:p w14:paraId="7E0CA02D" w14:textId="77777777" w:rsidR="00E60A7D" w:rsidRDefault="00E60A7D" w:rsidP="00E60A7D">
      <w:pPr>
        <w:rPr>
          <w:b/>
          <w:sz w:val="36"/>
        </w:rPr>
      </w:pPr>
      <w:r>
        <w:rPr>
          <w:b/>
          <w:sz w:val="36"/>
        </w:rPr>
        <w:t>Kitchen Staffing</w:t>
      </w:r>
    </w:p>
    <w:p w14:paraId="3D62FF1F" w14:textId="24BDF287" w:rsidR="0075604D" w:rsidRPr="00517BB2" w:rsidRDefault="00517BB2" w:rsidP="007F6CEE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sz w:val="28"/>
        </w:rPr>
        <w:t>We are still looking for substitute employees while we have a few employees recovering from medical issues requiring long-term absence.</w:t>
      </w:r>
    </w:p>
    <w:p w14:paraId="260DEF00" w14:textId="2DA41A27" w:rsidR="00517BB2" w:rsidRPr="00C41E55" w:rsidRDefault="00517BB2" w:rsidP="007F6CEE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sz w:val="28"/>
        </w:rPr>
        <w:t>Full-time employee spots are considered full at this time</w:t>
      </w:r>
    </w:p>
    <w:p w14:paraId="7EF3FCF2" w14:textId="77777777" w:rsidR="000764EA" w:rsidRDefault="000764EA" w:rsidP="00EA1A52">
      <w:pPr>
        <w:rPr>
          <w:b/>
          <w:sz w:val="36"/>
        </w:rPr>
      </w:pPr>
    </w:p>
    <w:p w14:paraId="19E22660" w14:textId="1F905405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1F2227DE" w14:textId="23A98CCD" w:rsidR="00517BB2" w:rsidRPr="00517BB2" w:rsidRDefault="00517BB2" w:rsidP="007F6CEE">
      <w:pPr>
        <w:pStyle w:val="ListParagraph"/>
        <w:numPr>
          <w:ilvl w:val="0"/>
          <w:numId w:val="7"/>
        </w:numPr>
        <w:rPr>
          <w:b/>
          <w:sz w:val="36"/>
        </w:rPr>
      </w:pPr>
      <w:r>
        <w:rPr>
          <w:sz w:val="28"/>
          <w:szCs w:val="28"/>
        </w:rPr>
        <w:t>We have begun the process to dwindle the inventory to best serve the needs for a cooler and freezer to be empty for the upcoming new freezer and cooler installation</w:t>
      </w:r>
    </w:p>
    <w:p w14:paraId="34973F43" w14:textId="5615D891" w:rsidR="007F6CEE" w:rsidRPr="007F6CEE" w:rsidRDefault="00517BB2" w:rsidP="007F6CEE">
      <w:pPr>
        <w:pStyle w:val="ListParagraph"/>
        <w:numPr>
          <w:ilvl w:val="0"/>
          <w:numId w:val="7"/>
        </w:numPr>
        <w:rPr>
          <w:b/>
          <w:sz w:val="36"/>
        </w:rPr>
      </w:pPr>
      <w:r>
        <w:rPr>
          <w:sz w:val="28"/>
          <w:szCs w:val="28"/>
        </w:rPr>
        <w:t xml:space="preserve">Currently there are no large equipment issues </w:t>
      </w:r>
      <w:proofErr w:type="gramStart"/>
      <w:r>
        <w:rPr>
          <w:sz w:val="28"/>
          <w:szCs w:val="28"/>
        </w:rPr>
        <w:t>at this time</w:t>
      </w:r>
      <w:proofErr w:type="gramEnd"/>
    </w:p>
    <w:p w14:paraId="77BA8FF4" w14:textId="6175CC86" w:rsidR="00ED6D7A" w:rsidRDefault="00ED6D7A" w:rsidP="00ED6D7A">
      <w:pPr>
        <w:rPr>
          <w:b/>
          <w:sz w:val="36"/>
        </w:rPr>
      </w:pPr>
    </w:p>
    <w:p w14:paraId="7F34190D" w14:textId="49D52066" w:rsidR="007F6CEE" w:rsidRPr="00EA1A52" w:rsidRDefault="007F6CEE" w:rsidP="00ED6D7A">
      <w:pPr>
        <w:rPr>
          <w:b/>
          <w:sz w:val="36"/>
        </w:rPr>
      </w:pPr>
      <w:r>
        <w:rPr>
          <w:b/>
          <w:sz w:val="36"/>
        </w:rPr>
        <w:t>Service</w:t>
      </w:r>
    </w:p>
    <w:p w14:paraId="427AD9C7" w14:textId="67BC1DC5" w:rsidR="000764EA" w:rsidRPr="00517BB2" w:rsidRDefault="000764EA" w:rsidP="00517BB2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Participation </w:t>
      </w:r>
      <w:r w:rsidR="00517BB2">
        <w:rPr>
          <w:sz w:val="28"/>
          <w:szCs w:val="28"/>
        </w:rPr>
        <w:t>at breakfast in the ES and MS continues to rise and we hope this marks a shift in the students understanding of the importance of breakfast and that it is included in the “free lunch” options.</w:t>
      </w:r>
      <w:r>
        <w:rPr>
          <w:sz w:val="28"/>
          <w:szCs w:val="28"/>
        </w:rPr>
        <w:t xml:space="preserve"> </w:t>
      </w:r>
    </w:p>
    <w:p w14:paraId="36CF0999" w14:textId="3BA795C6" w:rsidR="00517BB2" w:rsidRPr="00517BB2" w:rsidRDefault="00517BB2" w:rsidP="00517BB2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The state has approved TCSC for operation of summer school and we have begun the sign-up and preparation process that follows their decision.</w:t>
      </w:r>
    </w:p>
    <w:p w14:paraId="2326915A" w14:textId="77DAF759" w:rsidR="00517BB2" w:rsidRDefault="00517BB2" w:rsidP="00517BB2">
      <w:pPr>
        <w:rPr>
          <w:b/>
          <w:sz w:val="28"/>
        </w:rPr>
      </w:pPr>
    </w:p>
    <w:p w14:paraId="02A209BE" w14:textId="05B3052B" w:rsidR="00517BB2" w:rsidRPr="00EA1A52" w:rsidRDefault="00517BB2" w:rsidP="00517BB2">
      <w:pPr>
        <w:rPr>
          <w:b/>
          <w:sz w:val="36"/>
        </w:rPr>
      </w:pPr>
      <w:r>
        <w:rPr>
          <w:b/>
          <w:sz w:val="36"/>
        </w:rPr>
        <w:t>Meal Pricing</w:t>
      </w:r>
    </w:p>
    <w:p w14:paraId="0060AD0C" w14:textId="3125F71F" w:rsidR="00517BB2" w:rsidRPr="00517BB2" w:rsidRDefault="00517BB2" w:rsidP="00517BB2">
      <w:pPr>
        <w:pStyle w:val="ListParagraph"/>
        <w:numPr>
          <w:ilvl w:val="0"/>
          <w:numId w:val="9"/>
        </w:numPr>
        <w:rPr>
          <w:b/>
          <w:sz w:val="28"/>
        </w:rPr>
      </w:pPr>
      <w:r>
        <w:rPr>
          <w:sz w:val="28"/>
          <w:szCs w:val="28"/>
        </w:rPr>
        <w:t>In a normal school year, it is about this time that we would be sending information regarding next year’s meal prices and other items for approval, but the state is a tad behind on the program tools and the decisions on qualifications/meal pricing, and we will get the info to you as soon as we can.</w:t>
      </w:r>
      <w:r w:rsidRPr="00517BB2">
        <w:rPr>
          <w:b/>
          <w:sz w:val="28"/>
        </w:rPr>
        <w:tab/>
      </w:r>
    </w:p>
    <w:sectPr w:rsidR="00517BB2" w:rsidRPr="00517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10CC"/>
    <w:multiLevelType w:val="hybridMultilevel"/>
    <w:tmpl w:val="0484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ED0CB5"/>
    <w:multiLevelType w:val="hybridMultilevel"/>
    <w:tmpl w:val="6B0C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764EA"/>
    <w:rsid w:val="00237363"/>
    <w:rsid w:val="002B08A5"/>
    <w:rsid w:val="00366322"/>
    <w:rsid w:val="00517BB2"/>
    <w:rsid w:val="0052149E"/>
    <w:rsid w:val="00571FE5"/>
    <w:rsid w:val="006520B8"/>
    <w:rsid w:val="00720DA7"/>
    <w:rsid w:val="0075604D"/>
    <w:rsid w:val="007746C2"/>
    <w:rsid w:val="007A2BB0"/>
    <w:rsid w:val="007C11F3"/>
    <w:rsid w:val="007F6CEE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42AC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2</cp:revision>
  <dcterms:created xsi:type="dcterms:W3CDTF">2022-05-03T15:42:00Z</dcterms:created>
  <dcterms:modified xsi:type="dcterms:W3CDTF">2022-05-03T15:42:00Z</dcterms:modified>
</cp:coreProperties>
</file>